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E36F10" w:rsidRDefault="009F407E" w:rsidP="009F407E">
      <w:pPr>
        <w:rPr>
          <w:b/>
        </w:rPr>
      </w:pPr>
      <w:r w:rsidRPr="00A1364E">
        <w:rPr>
          <w:b/>
          <w:u w:val="single"/>
        </w:rPr>
        <w:t>FORMULARIO DE PARTICIPACIÓN</w:t>
      </w:r>
      <w:r w:rsidRPr="00E36F10">
        <w:rPr>
          <w:b/>
        </w:rPr>
        <w:t>:</w:t>
      </w:r>
    </w:p>
    <w:p w:rsidR="00EE6E92" w:rsidRDefault="009F407E" w:rsidP="00EE6E92">
      <w:pPr>
        <w:rPr>
          <w:rFonts w:ascii="Aparajita" w:hAnsi="Aparajita" w:cs="Aparajita"/>
          <w:i/>
          <w:color w:val="FF0000"/>
          <w:sz w:val="18"/>
          <w:szCs w:val="18"/>
        </w:rPr>
      </w:pPr>
      <w:r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 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(</w:t>
      </w:r>
      <w:r w:rsidR="00EE6E92">
        <w:rPr>
          <w:rFonts w:ascii="Aparajita" w:hAnsi="Aparajita" w:cs="Aparajita"/>
          <w:i/>
          <w:color w:val="FF0000"/>
          <w:sz w:val="18"/>
          <w:szCs w:val="18"/>
        </w:rPr>
        <w:t>En caso de duda, p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or favor lea el apartado “ORIENTACIÓN </w:t>
      </w:r>
      <w:r w:rsidR="00B67822">
        <w:rPr>
          <w:rFonts w:ascii="Aparajita" w:hAnsi="Aparajita" w:cs="Aparajita"/>
          <w:i/>
          <w:color w:val="FF0000"/>
          <w:sz w:val="18"/>
          <w:szCs w:val="18"/>
        </w:rPr>
        <w:t>PAR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A LAS COMPAÑÍAS PARTICIPANTES” antes de cumplimentar el formulario de participación)</w:t>
      </w:r>
    </w:p>
    <w:p w:rsidR="00146B5C" w:rsidRPr="00BE336D" w:rsidRDefault="00EE6E92" w:rsidP="00EE6E92">
      <w:pPr>
        <w:rPr>
          <w:rFonts w:ascii="Aparajita" w:hAnsi="Aparajita" w:cs="Aparajita"/>
          <w:i/>
          <w:color w:val="FF0000"/>
          <w:sz w:val="16"/>
          <w:szCs w:val="18"/>
        </w:rPr>
      </w:pPr>
      <w:r w:rsidRPr="00BE336D">
        <w:rPr>
          <w:rFonts w:ascii="Aparajita" w:hAnsi="Aparajita" w:cs="Aparajita"/>
          <w:sz w:val="20"/>
        </w:rPr>
        <w:t>1.</w:t>
      </w:r>
      <w:r w:rsidRPr="00BE336D">
        <w:rPr>
          <w:rFonts w:ascii="Aparajita" w:hAnsi="Aparajita" w:cs="Aparajita"/>
          <w:i/>
          <w:color w:val="FF0000"/>
          <w:sz w:val="16"/>
          <w:szCs w:val="18"/>
        </w:rPr>
        <w:t xml:space="preserve">      </w:t>
      </w:r>
      <w:r w:rsidR="00146B5C" w:rsidRPr="00BE336D">
        <w:rPr>
          <w:rFonts w:ascii="Aparajita" w:hAnsi="Aparajita" w:cs="Aparajita"/>
          <w:sz w:val="20"/>
        </w:rPr>
        <w:t>Marca:</w:t>
      </w:r>
    </w:p>
    <w:p w:rsidR="00146B5C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 xml:space="preserve">2. </w:t>
      </w:r>
      <w:r w:rsidR="00CE6F24" w:rsidRPr="00BE336D">
        <w:rPr>
          <w:rFonts w:ascii="Aparajita" w:hAnsi="Aparajita" w:cs="Aparajita"/>
          <w:sz w:val="20"/>
        </w:rPr>
        <w:t xml:space="preserve">    </w:t>
      </w:r>
      <w:r w:rsidRPr="00BE336D">
        <w:rPr>
          <w:rFonts w:ascii="Aparajita" w:hAnsi="Aparajita" w:cs="Aparajita"/>
          <w:sz w:val="20"/>
        </w:rPr>
        <w:t>Nivel de facturación de la compañía:</w:t>
      </w:r>
    </w:p>
    <w:p w:rsidR="00146B5C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 xml:space="preserve">3. </w:t>
      </w:r>
      <w:r w:rsidR="00CE6F24" w:rsidRPr="00BE336D">
        <w:rPr>
          <w:rFonts w:ascii="Aparajita" w:hAnsi="Aparajita" w:cs="Aparajita"/>
          <w:sz w:val="20"/>
        </w:rPr>
        <w:t xml:space="preserve">   </w:t>
      </w:r>
      <w:r w:rsidRPr="00BE336D">
        <w:rPr>
          <w:rFonts w:ascii="Aparajita" w:hAnsi="Aparajita" w:cs="Aparajita"/>
          <w:sz w:val="20"/>
        </w:rPr>
        <w:t>Producto</w:t>
      </w:r>
      <w:r w:rsidR="009B7763" w:rsidRPr="00BE336D">
        <w:rPr>
          <w:rFonts w:ascii="Aparajita" w:hAnsi="Aparajita" w:cs="Aparajita"/>
          <w:sz w:val="20"/>
        </w:rPr>
        <w:t xml:space="preserve"> o línea de productos</w:t>
      </w:r>
      <w:r w:rsidRPr="00BE336D">
        <w:rPr>
          <w:rFonts w:ascii="Aparajita" w:hAnsi="Aparajita" w:cs="Aparajita"/>
          <w:sz w:val="20"/>
        </w:rPr>
        <w:t>:</w:t>
      </w:r>
    </w:p>
    <w:p w:rsidR="00146B5C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>4.</w:t>
      </w:r>
      <w:r w:rsidR="00CE6F24" w:rsidRPr="00BE336D">
        <w:rPr>
          <w:rFonts w:ascii="Aparajita" w:hAnsi="Aparajita" w:cs="Aparajita"/>
          <w:sz w:val="20"/>
        </w:rPr>
        <w:t xml:space="preserve">   </w:t>
      </w:r>
      <w:r w:rsidRPr="00BE336D">
        <w:rPr>
          <w:rFonts w:ascii="Aparajita" w:hAnsi="Aparajita" w:cs="Aparajita"/>
          <w:sz w:val="20"/>
        </w:rPr>
        <w:t xml:space="preserve"> Distribuidor</w:t>
      </w:r>
      <w:r w:rsidR="00154A04" w:rsidRPr="00BE336D">
        <w:rPr>
          <w:rFonts w:ascii="Aparajita" w:hAnsi="Aparajita" w:cs="Aparajita"/>
          <w:sz w:val="20"/>
        </w:rPr>
        <w:t>/</w:t>
      </w:r>
      <w:proofErr w:type="spellStart"/>
      <w:r w:rsidR="00154A04" w:rsidRPr="00BE336D">
        <w:rPr>
          <w:rFonts w:ascii="Aparajita" w:hAnsi="Aparajita" w:cs="Aparajita"/>
          <w:sz w:val="20"/>
        </w:rPr>
        <w:t>Retailer</w:t>
      </w:r>
      <w:proofErr w:type="spellEnd"/>
      <w:r w:rsidRPr="00BE336D">
        <w:rPr>
          <w:rFonts w:ascii="Aparajita" w:hAnsi="Aparajita" w:cs="Aparajita"/>
          <w:sz w:val="20"/>
        </w:rPr>
        <w:t>:</w:t>
      </w:r>
    </w:p>
    <w:p w:rsidR="001C68A5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 xml:space="preserve">5. </w:t>
      </w:r>
      <w:r w:rsidR="00CE6F24" w:rsidRPr="00BE336D">
        <w:rPr>
          <w:rFonts w:ascii="Aparajita" w:hAnsi="Aparajita" w:cs="Aparajita"/>
          <w:sz w:val="20"/>
        </w:rPr>
        <w:t xml:space="preserve">   </w:t>
      </w:r>
      <w:r w:rsidRPr="00BE336D">
        <w:rPr>
          <w:rFonts w:ascii="Aparajita" w:hAnsi="Aparajita" w:cs="Aparajita"/>
          <w:sz w:val="20"/>
        </w:rPr>
        <w:t xml:space="preserve">Título acción:      </w:t>
      </w:r>
      <w:r w:rsidR="00CE6F24" w:rsidRPr="00BE336D">
        <w:rPr>
          <w:rFonts w:ascii="Aparajita" w:hAnsi="Aparajita" w:cs="Aparajita"/>
          <w:sz w:val="20"/>
        </w:rPr>
        <w:tab/>
      </w:r>
    </w:p>
    <w:p w:rsidR="00146B5C" w:rsidRPr="00BE336D" w:rsidRDefault="00EE6E92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>6</w:t>
      </w:r>
      <w:r w:rsidR="00146B5C" w:rsidRPr="00BE336D">
        <w:rPr>
          <w:rFonts w:ascii="Aparajita" w:hAnsi="Aparajita" w:cs="Aparajita"/>
          <w:sz w:val="20"/>
        </w:rPr>
        <w:t>.</w:t>
      </w:r>
      <w:r w:rsidRPr="00BE336D">
        <w:rPr>
          <w:rFonts w:ascii="Aparajita" w:hAnsi="Aparajita" w:cs="Aparajita"/>
          <w:sz w:val="20"/>
        </w:rPr>
        <w:t xml:space="preserve">   </w:t>
      </w:r>
      <w:r w:rsidR="00146B5C" w:rsidRPr="00BE336D">
        <w:rPr>
          <w:rFonts w:ascii="Aparajita" w:hAnsi="Aparajita" w:cs="Aparajita"/>
          <w:sz w:val="20"/>
        </w:rPr>
        <w:t xml:space="preserve"> Persona de Contacto:</w:t>
      </w:r>
    </w:p>
    <w:p w:rsidR="00154A04" w:rsidRPr="00BE336D" w:rsidRDefault="00A11F1E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52D48" wp14:editId="3476F667">
                <wp:simplePos x="0" y="0"/>
                <wp:positionH relativeFrom="column">
                  <wp:posOffset>1158240</wp:posOffset>
                </wp:positionH>
                <wp:positionV relativeFrom="paragraph">
                  <wp:posOffset>12700</wp:posOffset>
                </wp:positionV>
                <wp:extent cx="85725" cy="85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978" w:rsidRPr="00E30978" w:rsidRDefault="00E30978" w:rsidP="00E3097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 w:rsidRPr="00060580"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91.2pt;margin-top:1pt;width:6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" filled="f" strokecolor="#243f60 [1604]" strokeweight="2pt">
                <v:textbox>
                  <w:txbxContent>
                    <w:p w:rsidR="00E30978" w:rsidRPr="00E30978" w:rsidRDefault="00E30978" w:rsidP="00E30978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 w:rsidRPr="00060580">
                        <w:rPr>
                          <w:lang w:val="es-ES_tradnl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E336D">
        <w:rPr>
          <w:rFonts w:ascii="Aparajita" w:hAnsi="Aparajita" w:cs="Aparajita"/>
          <w:sz w:val="20"/>
        </w:rPr>
        <w:t xml:space="preserve">7.    Categoría: </w:t>
      </w:r>
      <w:r w:rsidRPr="00BE336D">
        <w:rPr>
          <w:rFonts w:ascii="Aparajita" w:hAnsi="Aparajita" w:cs="Aparajita"/>
          <w:sz w:val="20"/>
        </w:rPr>
        <w:tab/>
      </w:r>
      <w:r w:rsidR="00BE336D">
        <w:rPr>
          <w:rFonts w:ascii="Aparajita" w:hAnsi="Aparajita" w:cs="Aparajita"/>
          <w:sz w:val="20"/>
        </w:rPr>
        <w:t xml:space="preserve">             </w:t>
      </w:r>
      <w:r w:rsidR="00154A04" w:rsidRPr="00BE336D">
        <w:rPr>
          <w:rFonts w:ascii="Aparajita" w:hAnsi="Aparajita" w:cs="Aparajita"/>
          <w:sz w:val="20"/>
        </w:rPr>
        <w:t xml:space="preserve">Mejor acción </w:t>
      </w:r>
      <w:r w:rsidR="00B67822" w:rsidRPr="00BE336D">
        <w:rPr>
          <w:rFonts w:ascii="Aparajita" w:hAnsi="Aparajita" w:cs="Aparajita"/>
          <w:sz w:val="20"/>
        </w:rPr>
        <w:t>de desarrollo de categoría</w:t>
      </w:r>
      <w:r w:rsidRPr="00BE336D">
        <w:rPr>
          <w:rFonts w:ascii="Aparajita" w:hAnsi="Aparajita" w:cs="Aparajita"/>
          <w:sz w:val="20"/>
        </w:rPr>
        <w:tab/>
      </w:r>
    </w:p>
    <w:p w:rsidR="00A11F1E" w:rsidRPr="00BE336D" w:rsidRDefault="00154A04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22E17" wp14:editId="480F0A96">
                <wp:simplePos x="0" y="0"/>
                <wp:positionH relativeFrom="column">
                  <wp:posOffset>1151816</wp:posOffset>
                </wp:positionH>
                <wp:positionV relativeFrom="paragraph">
                  <wp:posOffset>2465</wp:posOffset>
                </wp:positionV>
                <wp:extent cx="85725" cy="857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0.7pt;margin-top:.2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" filled="f" strokecolor="#243f60 [1604]" strokeweight="2pt"/>
            </w:pict>
          </mc:Fallback>
        </mc:AlternateContent>
      </w:r>
      <w:r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ab/>
      </w:r>
      <w:r w:rsidR="00A11F1E"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 xml:space="preserve">Mejor </w:t>
      </w:r>
      <w:r w:rsidR="00B67822" w:rsidRPr="00BE336D">
        <w:rPr>
          <w:rFonts w:ascii="Aparajita" w:hAnsi="Aparajita" w:cs="Aparajita"/>
          <w:sz w:val="20"/>
        </w:rPr>
        <w:t>campaña de activación comercial</w:t>
      </w:r>
    </w:p>
    <w:p w:rsidR="00154A04" w:rsidRPr="00BE336D" w:rsidRDefault="00154A04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B92E1" wp14:editId="4B6E96A2">
                <wp:simplePos x="0" y="0"/>
                <wp:positionH relativeFrom="column">
                  <wp:posOffset>1153160</wp:posOffset>
                </wp:positionH>
                <wp:positionV relativeFrom="paragraph">
                  <wp:posOffset>-5715</wp:posOffset>
                </wp:positionV>
                <wp:extent cx="85725" cy="857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0.8pt;margin-top:-.45pt;width:6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" filled="f" strokecolor="#243f60 [1604]" strokeweight="2pt"/>
            </w:pict>
          </mc:Fallback>
        </mc:AlternateContent>
      </w:r>
      <w:r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ab/>
        <w:t xml:space="preserve">Mejor </w:t>
      </w:r>
      <w:r w:rsidR="00B67822" w:rsidRPr="00BE336D">
        <w:rPr>
          <w:rFonts w:ascii="Aparajita" w:hAnsi="Aparajita" w:cs="Aparajita"/>
          <w:sz w:val="20"/>
        </w:rPr>
        <w:t>lanzamiento</w:t>
      </w:r>
    </w:p>
    <w:p w:rsidR="005216A2" w:rsidRPr="00BE336D" w:rsidRDefault="005216A2" w:rsidP="005216A2">
      <w:pPr>
        <w:ind w:left="2127"/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3D717" wp14:editId="73DF3FB4">
                <wp:simplePos x="0" y="0"/>
                <wp:positionH relativeFrom="column">
                  <wp:posOffset>1173480</wp:posOffset>
                </wp:positionH>
                <wp:positionV relativeFrom="paragraph">
                  <wp:posOffset>40005</wp:posOffset>
                </wp:positionV>
                <wp:extent cx="85725" cy="85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92.4pt;margin-top:3.15pt;width:6.7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" filled="f" strokecolor="#243f60 [1604]" strokeweight="2pt"/>
            </w:pict>
          </mc:Fallback>
        </mc:AlternateContent>
      </w:r>
      <w:r w:rsidRPr="00BE336D">
        <w:rPr>
          <w:rFonts w:ascii="Aparajita" w:hAnsi="Aparajita" w:cs="Aparajita"/>
          <w:sz w:val="20"/>
        </w:rPr>
        <w:t xml:space="preserve">Mejor campaña de activación </w:t>
      </w:r>
      <w:r w:rsidR="006C0144">
        <w:rPr>
          <w:rFonts w:ascii="Aparajita" w:hAnsi="Aparajita" w:cs="Aparajita"/>
          <w:sz w:val="20"/>
        </w:rPr>
        <w:t>omnicanal</w:t>
      </w:r>
      <w:bookmarkStart w:id="0" w:name="_GoBack"/>
      <w:bookmarkEnd w:id="0"/>
    </w:p>
    <w:p w:rsidR="00452458" w:rsidRPr="00452458" w:rsidRDefault="00154A04" w:rsidP="008D7389">
      <w:pPr>
        <w:rPr>
          <w:sz w:val="20"/>
          <w:szCs w:val="20"/>
        </w:rPr>
      </w:pPr>
      <w:r>
        <w:rPr>
          <w:rFonts w:ascii="Aparajita" w:hAnsi="Aparajita" w:cs="Aparajita"/>
        </w:rPr>
        <w:tab/>
      </w:r>
      <w:r w:rsidR="009B7763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Default="008C4212" w:rsidP="009B7763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 PLAN: 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53BBF" wp14:editId="27E209DF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5745480" cy="4084320"/>
                <wp:effectExtent l="0" t="0" r="2667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84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25pt;margin-top:4.85pt;width:452.4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Situación de partida:</w:t>
      </w: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E36F10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Necesidades del comprador/consumidor a satisfacer (</w:t>
      </w:r>
      <w:proofErr w:type="spellStart"/>
      <w:r w:rsidR="008C4212" w:rsidRPr="00ED157D">
        <w:rPr>
          <w:rFonts w:asciiTheme="majorHAnsi" w:hAnsiTheme="majorHAnsi"/>
          <w:sz w:val="18"/>
          <w:szCs w:val="18"/>
        </w:rPr>
        <w:t>Shopper</w:t>
      </w:r>
      <w:proofErr w:type="spellEnd"/>
      <w:r w:rsidR="008C4212" w:rsidRPr="00ED157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C4212" w:rsidRPr="00ED157D">
        <w:rPr>
          <w:rFonts w:asciiTheme="majorHAnsi" w:hAnsiTheme="majorHAnsi"/>
          <w:sz w:val="18"/>
          <w:szCs w:val="18"/>
        </w:rPr>
        <w:t>insights</w:t>
      </w:r>
      <w:proofErr w:type="spellEnd"/>
      <w:r w:rsidRPr="00ED157D">
        <w:rPr>
          <w:rFonts w:asciiTheme="majorHAnsi" w:hAnsiTheme="majorHAnsi"/>
          <w:sz w:val="18"/>
          <w:szCs w:val="18"/>
        </w:rPr>
        <w:t>)</w:t>
      </w:r>
      <w:r w:rsidR="008C4212" w:rsidRPr="00ED157D">
        <w:rPr>
          <w:rFonts w:asciiTheme="majorHAnsi" w:hAnsiTheme="majorHAnsi"/>
          <w:sz w:val="18"/>
          <w:szCs w:val="18"/>
        </w:rPr>
        <w:t>:</w:t>
      </w: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Objetivos del plan:</w:t>
      </w: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Plan de acción:</w:t>
      </w:r>
    </w:p>
    <w:p w:rsidR="00023BD1" w:rsidRDefault="00023BD1" w:rsidP="008C4212">
      <w:pPr>
        <w:rPr>
          <w:rFonts w:asciiTheme="majorHAnsi" w:hAnsiTheme="majorHAnsi"/>
          <w:sz w:val="18"/>
          <w:szCs w:val="18"/>
        </w:rPr>
      </w:pPr>
    </w:p>
    <w:p w:rsidR="00ED157D" w:rsidRDefault="00ED157D" w:rsidP="00ED157D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A72461">
        <w:rPr>
          <w:rFonts w:asciiTheme="majorHAnsi" w:hAnsiTheme="majorHAnsi"/>
          <w:sz w:val="18"/>
          <w:szCs w:val="18"/>
        </w:rPr>
        <w:t xml:space="preserve"> </w:t>
      </w: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>, LA</w:t>
      </w:r>
      <w:r w:rsidRPr="005242F6">
        <w:rPr>
          <w:rFonts w:asciiTheme="majorHAnsi" w:hAnsiTheme="majorHAnsi"/>
          <w:sz w:val="18"/>
          <w:szCs w:val="18"/>
        </w:rPr>
        <w:t xml:space="preserve"> RENTABILIDAD DE LA ACCIÓN </w:t>
      </w:r>
      <w:r>
        <w:rPr>
          <w:rFonts w:asciiTheme="majorHAnsi" w:hAnsiTheme="majorHAnsi"/>
          <w:sz w:val="18"/>
          <w:szCs w:val="18"/>
        </w:rPr>
        <w:t>Y EL EFECTO SOBRE LA CATEGORÍA:</w:t>
      </w:r>
    </w:p>
    <w:p w:rsidR="008D686F" w:rsidRDefault="008D686F" w:rsidP="008D686F">
      <w:pPr>
        <w:pStyle w:val="Prrafodelista"/>
        <w:rPr>
          <w:rFonts w:asciiTheme="majorHAnsi" w:hAnsiTheme="majorHAnsi"/>
          <w:sz w:val="18"/>
          <w:szCs w:val="18"/>
        </w:rPr>
      </w:pPr>
    </w:p>
    <w:p w:rsidR="008D686F" w:rsidRDefault="008D686F" w:rsidP="008D686F">
      <w:pPr>
        <w:pStyle w:val="Prrafodelista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*Importante: D</w:t>
      </w:r>
      <w:r w:rsidRPr="00040073">
        <w:rPr>
          <w:rFonts w:asciiTheme="majorHAnsi" w:hAnsiTheme="majorHAnsi"/>
          <w:i/>
          <w:sz w:val="18"/>
          <w:szCs w:val="18"/>
        </w:rPr>
        <w:t>etallar a qué corresponde cada uno de los datos</w:t>
      </w:r>
      <w:r>
        <w:rPr>
          <w:rFonts w:asciiTheme="majorHAnsi" w:hAnsiTheme="majorHAnsi"/>
          <w:i/>
          <w:sz w:val="18"/>
          <w:szCs w:val="18"/>
        </w:rPr>
        <w:t xml:space="preserve"> y el período temporal</w:t>
      </w:r>
    </w:p>
    <w:p w:rsidR="00E30978" w:rsidRPr="00040073" w:rsidRDefault="00E30978" w:rsidP="008D686F">
      <w:pPr>
        <w:pStyle w:val="Prrafodelista"/>
        <w:rPr>
          <w:rFonts w:asciiTheme="majorHAnsi" w:hAnsiTheme="majorHAnsi"/>
          <w:i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22"/>
        <w:gridCol w:w="973"/>
        <w:gridCol w:w="1051"/>
        <w:gridCol w:w="1011"/>
        <w:gridCol w:w="1149"/>
        <w:gridCol w:w="1149"/>
        <w:gridCol w:w="1145"/>
      </w:tblGrid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Antes de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Objetivo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Punto muerto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Resultados durante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Resultados período posterior a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Desviación (Resultado vs objetivo)</w:t>
            </w:r>
          </w:p>
        </w:tc>
      </w:tr>
      <w:tr w:rsidR="00E30978" w:rsidTr="00E30978">
        <w:tc>
          <w:tcPr>
            <w:tcW w:w="1234" w:type="dxa"/>
          </w:tcPr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Cuota marca sobre global categoría</w:t>
            </w:r>
          </w:p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(mercado/canal)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Facturación en unidades/valor (Distribuidor)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Crecimiento total de la categoría en unidades/valor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Otros: ………………………</w:t>
            </w:r>
          </w:p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</w:t>
            </w:r>
          </w:p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86DA4" w:rsidRDefault="00586DA4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Default="00ED157D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Default="00ED157D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9B7763" w:rsidRDefault="009B7763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586DA4">
        <w:rPr>
          <w:rFonts w:asciiTheme="majorHAnsi" w:hAnsiTheme="majorHAnsi"/>
          <w:sz w:val="18"/>
          <w:szCs w:val="18"/>
        </w:rPr>
        <w:t>EL GRADO DE COLAB</w:t>
      </w:r>
      <w:r w:rsidR="00586DA4">
        <w:rPr>
          <w:rFonts w:asciiTheme="majorHAnsi" w:hAnsiTheme="majorHAnsi"/>
          <w:sz w:val="18"/>
          <w:szCs w:val="18"/>
        </w:rPr>
        <w:t>ORACIÓN FABRICANTE-DISTRIBUIDOR:</w:t>
      </w:r>
    </w:p>
    <w:p w:rsidR="00586DA4" w:rsidRPr="00586DA4" w:rsidRDefault="00023BD1" w:rsidP="00586DA4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46245" wp14:editId="3E5AE9B4">
                <wp:simplePos x="0" y="0"/>
                <wp:positionH relativeFrom="column">
                  <wp:posOffset>390525</wp:posOffset>
                </wp:positionH>
                <wp:positionV relativeFrom="paragraph">
                  <wp:posOffset>143510</wp:posOffset>
                </wp:positionV>
                <wp:extent cx="5608320" cy="2385060"/>
                <wp:effectExtent l="0" t="0" r="11430" b="152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385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0.75pt;margin-top:11.3pt;width:441.6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" filled="f" strokecolor="#243f60 [1604]" strokeweight=".5pt"/>
            </w:pict>
          </mc:Fallback>
        </mc:AlternateContent>
      </w:r>
    </w:p>
    <w:p w:rsid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9B7763" w:rsidRPr="00ED157D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Acuerdo y fijación de objetivo común:</w:t>
      </w:r>
    </w:p>
    <w:p w:rsidR="009B7763" w:rsidRPr="00ED157D" w:rsidRDefault="009B7763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4A0681" w:rsidRPr="00ED157D" w:rsidRDefault="004A068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4A0681" w:rsidRPr="00ED157D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Transparencia a la hora de compartir información:</w:t>
      </w: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CE6F24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Involucración y participación en la ejecución:</w:t>
      </w:r>
      <w:r w:rsidR="00023BD1" w:rsidRPr="00ED157D">
        <w:rPr>
          <w:rFonts w:asciiTheme="majorHAnsi" w:hAnsiTheme="majorHAnsi"/>
          <w:noProof/>
          <w:sz w:val="18"/>
          <w:szCs w:val="18"/>
        </w:rPr>
        <w:t xml:space="preserve"> </w:t>
      </w:r>
    </w:p>
    <w:p w:rsidR="00ED157D" w:rsidRP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Default="00ED157D" w:rsidP="00EE6E92">
      <w:pPr>
        <w:rPr>
          <w:b/>
          <w:u w:val="single"/>
        </w:rPr>
      </w:pPr>
    </w:p>
    <w:p w:rsidR="00BE336D" w:rsidRDefault="00BE336D" w:rsidP="00EE6E92">
      <w:pPr>
        <w:rPr>
          <w:b/>
          <w:u w:val="single"/>
        </w:rPr>
      </w:pPr>
    </w:p>
    <w:p w:rsidR="00EE6E92" w:rsidRPr="00452458" w:rsidRDefault="00EE6E92" w:rsidP="00EE6E92">
      <w:pPr>
        <w:rPr>
          <w:b/>
        </w:rPr>
      </w:pPr>
      <w:r>
        <w:rPr>
          <w:b/>
          <w:u w:val="single"/>
        </w:rPr>
        <w:t>ORIENTACIÓN PARA LA</w:t>
      </w:r>
      <w:r w:rsidRPr="00452458">
        <w:rPr>
          <w:b/>
          <w:u w:val="single"/>
        </w:rPr>
        <w:t>S</w:t>
      </w:r>
      <w:r>
        <w:rPr>
          <w:b/>
          <w:u w:val="single"/>
        </w:rPr>
        <w:t xml:space="preserve"> COMPAÑÍAS</w:t>
      </w:r>
      <w:r w:rsidRPr="00452458">
        <w:rPr>
          <w:b/>
          <w:u w:val="single"/>
        </w:rPr>
        <w:t xml:space="preserve"> PARTICIPANTES</w:t>
      </w:r>
      <w:r w:rsidR="009E4218">
        <w:rPr>
          <w:b/>
          <w:u w:val="single"/>
        </w:rPr>
        <w:t>:</w:t>
      </w:r>
    </w:p>
    <w:p w:rsidR="00EE6E92" w:rsidRDefault="00EE6E92" w:rsidP="00EE6E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Pr="005E622E">
        <w:rPr>
          <w:rFonts w:asciiTheme="majorHAnsi" w:hAnsiTheme="majorHAnsi"/>
          <w:sz w:val="18"/>
          <w:szCs w:val="18"/>
        </w:rPr>
        <w:t>olicitamos a las compañías participantes la información detallada a continuación, con el objetivo poder valorar correctamente y con uniformidad de criterios las dis</w:t>
      </w:r>
      <w:r>
        <w:rPr>
          <w:rFonts w:asciiTheme="majorHAnsi" w:hAnsiTheme="majorHAnsi"/>
          <w:sz w:val="18"/>
          <w:szCs w:val="18"/>
        </w:rPr>
        <w:t xml:space="preserve">tintas candidaturas presentadas. </w:t>
      </w:r>
    </w:p>
    <w:p w:rsidR="00EE6E92" w:rsidRDefault="00EE6E92" w:rsidP="00EE6E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Por favor, les rogamos lean el texto siguiente, con el objetivo de clarificar los principales criterios en los que el Jurado independiente basará sus valoraciones:</w:t>
      </w:r>
    </w:p>
    <w:p w:rsidR="00EE6E92" w:rsidRDefault="00EE6E92" w:rsidP="00BE336D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C17257">
        <w:rPr>
          <w:rFonts w:asciiTheme="majorHAnsi" w:hAnsiTheme="majorHAnsi"/>
          <w:sz w:val="18"/>
          <w:szCs w:val="18"/>
        </w:rPr>
        <w:t xml:space="preserve">EL PLAN. </w:t>
      </w:r>
      <w:r>
        <w:rPr>
          <w:rFonts w:asciiTheme="majorHAnsi" w:hAnsiTheme="majorHAnsi"/>
          <w:sz w:val="18"/>
          <w:szCs w:val="18"/>
        </w:rPr>
        <w:t>(Información cualitativa):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Situación de partida para la marca/producto o categoría y necesidad de accionar un plan.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insights</w:t>
      </w:r>
      <w:proofErr w:type="spellEnd"/>
      <w:r>
        <w:rPr>
          <w:rFonts w:asciiTheme="majorHAnsi" w:hAnsiTheme="majorHAnsi"/>
          <w:sz w:val="18"/>
          <w:szCs w:val="18"/>
        </w:rPr>
        <w:t xml:space="preserve"> a partir de los cuales se diseñó el plan.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Objetivos planteados para la marca/producto o categoría.</w:t>
      </w:r>
    </w:p>
    <w:p w:rsidR="00EE6E92" w:rsidRPr="00CE6F24" w:rsidRDefault="00EE6E92" w:rsidP="00EE6E92">
      <w:pPr>
        <w:pStyle w:val="Prrafodelista"/>
        <w:numPr>
          <w:ilvl w:val="0"/>
          <w:numId w:val="8"/>
        </w:numPr>
        <w:rPr>
          <w:u w:val="single"/>
        </w:rPr>
      </w:pPr>
      <w:r>
        <w:rPr>
          <w:rFonts w:asciiTheme="majorHAnsi" w:hAnsiTheme="majorHAnsi"/>
          <w:sz w:val="18"/>
          <w:szCs w:val="18"/>
        </w:rPr>
        <w:t xml:space="preserve">Plan de acción. </w:t>
      </w:r>
      <w:r w:rsidRPr="00CE6F24">
        <w:rPr>
          <w:rFonts w:asciiTheme="majorHAnsi" w:hAnsiTheme="majorHAnsi"/>
          <w:sz w:val="18"/>
          <w:szCs w:val="18"/>
        </w:rPr>
        <w:t>Cuáles fueron las palancas que se activaron y las distin</w:t>
      </w:r>
      <w:r>
        <w:rPr>
          <w:rFonts w:asciiTheme="majorHAnsi" w:hAnsiTheme="majorHAnsi"/>
          <w:sz w:val="18"/>
          <w:szCs w:val="18"/>
        </w:rPr>
        <w:t>tas acciones llevadas a cabo, off-line o/y on</w:t>
      </w:r>
      <w:r w:rsidRPr="00CE6F24">
        <w:rPr>
          <w:rFonts w:asciiTheme="majorHAnsi" w:hAnsiTheme="majorHAnsi"/>
          <w:sz w:val="18"/>
          <w:szCs w:val="18"/>
        </w:rPr>
        <w:t>-line.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Default="00EE6E92" w:rsidP="00BE336D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 xml:space="preserve"> CONSEGUIDO, LA</w:t>
      </w:r>
      <w:r w:rsidRPr="005242F6">
        <w:rPr>
          <w:rFonts w:asciiTheme="majorHAnsi" w:hAnsiTheme="majorHAnsi"/>
          <w:sz w:val="18"/>
          <w:szCs w:val="18"/>
        </w:rPr>
        <w:t xml:space="preserve"> RENTABILIDAD DE LA ACCIÓN </w:t>
      </w:r>
      <w:r>
        <w:rPr>
          <w:rFonts w:asciiTheme="majorHAnsi" w:hAnsiTheme="majorHAnsi"/>
          <w:sz w:val="18"/>
          <w:szCs w:val="18"/>
        </w:rPr>
        <w:t>Y EL EFECTO SOBRE LA CATEGORÍA. (Datos cuantitativos)</w:t>
      </w:r>
    </w:p>
    <w:p w:rsidR="00EE6E92" w:rsidRPr="00A45248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Pr="005E622E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Se valorará tanto el resultado conseguido como </w:t>
      </w:r>
      <w:r>
        <w:rPr>
          <w:rFonts w:asciiTheme="majorHAnsi" w:hAnsiTheme="majorHAnsi"/>
          <w:sz w:val="18"/>
          <w:szCs w:val="18"/>
        </w:rPr>
        <w:t xml:space="preserve">la claridad de </w:t>
      </w:r>
      <w:r w:rsidRPr="005E622E">
        <w:rPr>
          <w:rFonts w:asciiTheme="majorHAnsi" w:hAnsiTheme="majorHAnsi"/>
          <w:sz w:val="18"/>
          <w:szCs w:val="18"/>
        </w:rPr>
        <w:t>los datos facilitados por la compañía</w:t>
      </w:r>
      <w:r>
        <w:rPr>
          <w:rFonts w:asciiTheme="majorHAnsi" w:hAnsiTheme="majorHAnsi"/>
          <w:sz w:val="18"/>
          <w:szCs w:val="18"/>
        </w:rPr>
        <w:t>,</w:t>
      </w:r>
      <w:r w:rsidRPr="005E622E">
        <w:rPr>
          <w:rFonts w:asciiTheme="majorHAnsi" w:hAnsiTheme="majorHAnsi"/>
          <w:sz w:val="18"/>
          <w:szCs w:val="18"/>
        </w:rPr>
        <w:t xml:space="preserve"> para poder contrastar y ent</w:t>
      </w:r>
      <w:r>
        <w:rPr>
          <w:rFonts w:asciiTheme="majorHAnsi" w:hAnsiTheme="majorHAnsi"/>
          <w:sz w:val="18"/>
          <w:szCs w:val="18"/>
        </w:rPr>
        <w:t>ender el resultado de la acción y el impacto de la acción sobre la categoría.</w:t>
      </w:r>
      <w:r w:rsidRPr="005E622E">
        <w:rPr>
          <w:rFonts w:asciiTheme="majorHAnsi" w:hAnsiTheme="majorHAnsi"/>
          <w:sz w:val="18"/>
          <w:szCs w:val="18"/>
        </w:rPr>
        <w:t xml:space="preserve"> 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continuación detallamos los</w:t>
      </w:r>
      <w:r w:rsidRPr="005E622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E622E">
        <w:rPr>
          <w:rFonts w:asciiTheme="majorHAnsi" w:hAnsiTheme="majorHAnsi"/>
          <w:sz w:val="18"/>
          <w:szCs w:val="18"/>
        </w:rPr>
        <w:t>kpi’s</w:t>
      </w:r>
      <w:proofErr w:type="spellEnd"/>
      <w:r w:rsidRPr="005E622E">
        <w:rPr>
          <w:rFonts w:asciiTheme="majorHAnsi" w:hAnsiTheme="majorHAnsi"/>
          <w:sz w:val="18"/>
          <w:szCs w:val="18"/>
        </w:rPr>
        <w:t xml:space="preserve"> que se solicitan en e</w:t>
      </w:r>
      <w:r>
        <w:rPr>
          <w:rFonts w:asciiTheme="majorHAnsi" w:hAnsiTheme="majorHAnsi"/>
          <w:sz w:val="18"/>
          <w:szCs w:val="18"/>
        </w:rPr>
        <w:t>ste apartado. En todos ellos será necesario cumplimentar la situación previa, los objetivos de la acción, los resultados durante la acción y posterior y la desviación vs objetivo:</w:t>
      </w:r>
    </w:p>
    <w:p w:rsidR="00A430CB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Filas: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Participación de mercado: Porcentaje </w:t>
      </w:r>
      <w:r>
        <w:rPr>
          <w:rFonts w:asciiTheme="majorHAnsi" w:hAnsiTheme="majorHAnsi"/>
          <w:sz w:val="18"/>
          <w:szCs w:val="18"/>
        </w:rPr>
        <w:t>de cuota del producto/marca en el global de la</w:t>
      </w:r>
      <w:r w:rsidRPr="005E622E">
        <w:rPr>
          <w:rFonts w:asciiTheme="majorHAnsi" w:hAnsiTheme="majorHAnsi"/>
          <w:sz w:val="18"/>
          <w:szCs w:val="18"/>
        </w:rPr>
        <w:t xml:space="preserve"> categoría</w:t>
      </w:r>
      <w:r>
        <w:rPr>
          <w:rFonts w:asciiTheme="majorHAnsi" w:hAnsiTheme="majorHAnsi"/>
          <w:sz w:val="18"/>
          <w:szCs w:val="18"/>
        </w:rPr>
        <w:t xml:space="preserve"> </w:t>
      </w:r>
      <w:r w:rsidR="00A430CB">
        <w:rPr>
          <w:rFonts w:asciiTheme="majorHAnsi" w:hAnsiTheme="majorHAnsi"/>
          <w:sz w:val="18"/>
          <w:szCs w:val="18"/>
        </w:rPr>
        <w:t xml:space="preserve">y/o específicamente en el canal donde se ha realizado la acción </w:t>
      </w:r>
      <w:r w:rsidRPr="005E622E">
        <w:rPr>
          <w:rFonts w:asciiTheme="majorHAnsi" w:hAnsiTheme="majorHAnsi"/>
          <w:sz w:val="18"/>
          <w:szCs w:val="18"/>
        </w:rPr>
        <w:t xml:space="preserve">(Fuente: </w:t>
      </w:r>
      <w:r>
        <w:rPr>
          <w:rFonts w:asciiTheme="majorHAnsi" w:hAnsiTheme="majorHAnsi"/>
          <w:sz w:val="18"/>
          <w:szCs w:val="18"/>
        </w:rPr>
        <w:t>I</w:t>
      </w:r>
      <w:r w:rsidRPr="005E622E">
        <w:rPr>
          <w:rFonts w:asciiTheme="majorHAnsi" w:hAnsiTheme="majorHAnsi"/>
          <w:sz w:val="18"/>
          <w:szCs w:val="18"/>
        </w:rPr>
        <w:t>nstitutos de investigación)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EE6E92" w:rsidRPr="00A45248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Crecimiento de la categoría/marca en la enseña, aportado por la acción. (Fuente: Datos internos fabricante y distribuidor, Institutos de investigación)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 xml:space="preserve">Otros </w:t>
      </w:r>
      <w:proofErr w:type="spellStart"/>
      <w:r w:rsidRPr="00A45248">
        <w:rPr>
          <w:rFonts w:asciiTheme="majorHAnsi" w:hAnsiTheme="majorHAnsi"/>
          <w:sz w:val="18"/>
          <w:szCs w:val="18"/>
        </w:rPr>
        <w:t>kpi’s</w:t>
      </w:r>
      <w:proofErr w:type="spellEnd"/>
      <w:r w:rsidRPr="00A45248">
        <w:rPr>
          <w:rFonts w:asciiTheme="majorHAnsi" w:hAnsiTheme="maj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EE6E92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Columnas:</w:t>
      </w:r>
    </w:p>
    <w:p w:rsidR="00A430CB" w:rsidRDefault="00A430CB" w:rsidP="00A430CB">
      <w:pPr>
        <w:pStyle w:val="Prrafodelista"/>
        <w:ind w:left="10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Punto muerto. Las unidades mínimas que hay que vender para cubrir los costes de la acción: costes totales/margen unitario. (Fuente: Información interna)</w:t>
      </w:r>
    </w:p>
    <w:p w:rsidR="00A430CB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Pr="00A45248" w:rsidRDefault="00EE6E92" w:rsidP="00BE336D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EL GRADO DE COLABORACIÓN FABRICANTE-DISTRIBUIDOR</w:t>
      </w:r>
      <w:r>
        <w:rPr>
          <w:rFonts w:asciiTheme="majorHAnsi" w:hAnsiTheme="majorHAnsi"/>
          <w:sz w:val="18"/>
          <w:szCs w:val="18"/>
        </w:rPr>
        <w:t>.</w:t>
      </w:r>
      <w:r w:rsidRPr="008C421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(Información cualitativa):</w:t>
      </w:r>
      <w:r w:rsidRPr="00A45248">
        <w:rPr>
          <w:rFonts w:asciiTheme="majorHAnsi" w:hAnsiTheme="majorHAnsi"/>
          <w:sz w:val="18"/>
          <w:szCs w:val="18"/>
        </w:rPr>
        <w:t xml:space="preserve"> 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 valorará el modelo y grado de colaboración entre fabricante y distribuidor, en 3 aspectos fundamentales: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Acuerdo y fijación de un objetivo común a conseguir con la acción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Transparencia a la hora de compartir información sobre el </w:t>
      </w: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y la categoría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Involucración y participación activa en la ejecución de la acción</w:t>
      </w:r>
    </w:p>
    <w:sectPr w:rsidR="00EE6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D2" w:rsidRDefault="00876DD2" w:rsidP="004133B2">
      <w:pPr>
        <w:spacing w:after="0" w:line="240" w:lineRule="auto"/>
      </w:pPr>
      <w:r>
        <w:separator/>
      </w:r>
    </w:p>
  </w:endnote>
  <w:end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DE" w:rsidRDefault="00F838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DE" w:rsidRDefault="00F838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DE" w:rsidRDefault="00F838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D2" w:rsidRDefault="00876DD2" w:rsidP="004133B2">
      <w:pPr>
        <w:spacing w:after="0" w:line="240" w:lineRule="auto"/>
      </w:pPr>
      <w:r>
        <w:separator/>
      </w:r>
    </w:p>
  </w:footnote>
  <w:foot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DE" w:rsidRDefault="00F838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B678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DBF23" wp14:editId="07DA58CA">
              <wp:simplePos x="0" y="0"/>
              <wp:positionH relativeFrom="column">
                <wp:posOffset>1809387</wp:posOffset>
              </wp:positionH>
              <wp:positionV relativeFrom="paragraph">
                <wp:posOffset>709295</wp:posOffset>
              </wp:positionV>
              <wp:extent cx="386443" cy="2590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43" cy="259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B67822" w:rsidRDefault="005216A2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VIII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2.45pt;margin-top:55.85pt;width:30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" fillcolor="#404040 [2429]" stroked="f">
              <v:textbox>
                <w:txbxContent>
                  <w:p w:rsidR="009F407E" w:rsidRPr="00B67822" w:rsidRDefault="005216A2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VIII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BAB07" wp14:editId="7C0D1078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F838DE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F838DE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2020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6C815BC7" wp14:editId="1DFFDDCA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DE" w:rsidRDefault="00F838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EEE38DD"/>
    <w:multiLevelType w:val="hybridMultilevel"/>
    <w:tmpl w:val="534637AC"/>
    <w:lvl w:ilvl="0" w:tplc="75C0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23BD1"/>
    <w:rsid w:val="00032D7A"/>
    <w:rsid w:val="00040073"/>
    <w:rsid w:val="0005668F"/>
    <w:rsid w:val="00060580"/>
    <w:rsid w:val="000F0201"/>
    <w:rsid w:val="0012741F"/>
    <w:rsid w:val="00146B5C"/>
    <w:rsid w:val="00154A04"/>
    <w:rsid w:val="001806E3"/>
    <w:rsid w:val="00193373"/>
    <w:rsid w:val="001C070C"/>
    <w:rsid w:val="001C68A5"/>
    <w:rsid w:val="00297BB7"/>
    <w:rsid w:val="002B4D9A"/>
    <w:rsid w:val="002D7D14"/>
    <w:rsid w:val="003508E0"/>
    <w:rsid w:val="00396FEF"/>
    <w:rsid w:val="003C7B52"/>
    <w:rsid w:val="004133B2"/>
    <w:rsid w:val="00452458"/>
    <w:rsid w:val="00485ACA"/>
    <w:rsid w:val="004A0681"/>
    <w:rsid w:val="005060A0"/>
    <w:rsid w:val="005216A2"/>
    <w:rsid w:val="005242F6"/>
    <w:rsid w:val="00577444"/>
    <w:rsid w:val="00586DA4"/>
    <w:rsid w:val="005B0843"/>
    <w:rsid w:val="005E622E"/>
    <w:rsid w:val="00643847"/>
    <w:rsid w:val="006C0144"/>
    <w:rsid w:val="006C68C1"/>
    <w:rsid w:val="00785475"/>
    <w:rsid w:val="00785E23"/>
    <w:rsid w:val="00795C69"/>
    <w:rsid w:val="007D6F74"/>
    <w:rsid w:val="0082058E"/>
    <w:rsid w:val="00876DD2"/>
    <w:rsid w:val="008C4212"/>
    <w:rsid w:val="008D686F"/>
    <w:rsid w:val="008D7389"/>
    <w:rsid w:val="00926598"/>
    <w:rsid w:val="00971944"/>
    <w:rsid w:val="009B7763"/>
    <w:rsid w:val="009D1BD7"/>
    <w:rsid w:val="009D5948"/>
    <w:rsid w:val="009E11CB"/>
    <w:rsid w:val="009E4218"/>
    <w:rsid w:val="009F407E"/>
    <w:rsid w:val="00A11F1E"/>
    <w:rsid w:val="00A1364E"/>
    <w:rsid w:val="00A41B9C"/>
    <w:rsid w:val="00A430CB"/>
    <w:rsid w:val="00A45248"/>
    <w:rsid w:val="00A72461"/>
    <w:rsid w:val="00AD1324"/>
    <w:rsid w:val="00B00466"/>
    <w:rsid w:val="00B6319E"/>
    <w:rsid w:val="00B67822"/>
    <w:rsid w:val="00B92169"/>
    <w:rsid w:val="00BA7A7A"/>
    <w:rsid w:val="00BB7AD5"/>
    <w:rsid w:val="00BC5632"/>
    <w:rsid w:val="00BE336D"/>
    <w:rsid w:val="00C17257"/>
    <w:rsid w:val="00CE6F24"/>
    <w:rsid w:val="00D83261"/>
    <w:rsid w:val="00E30978"/>
    <w:rsid w:val="00E36F10"/>
    <w:rsid w:val="00ED157D"/>
    <w:rsid w:val="00EE6E92"/>
    <w:rsid w:val="00EF4189"/>
    <w:rsid w:val="00F14F15"/>
    <w:rsid w:val="00F552CB"/>
    <w:rsid w:val="00F76BEC"/>
    <w:rsid w:val="00F838DE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53A7-DD0E-4DB6-A7F0-6865FD5E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5</cp:revision>
  <cp:lastPrinted>2016-03-04T11:13:00Z</cp:lastPrinted>
  <dcterms:created xsi:type="dcterms:W3CDTF">2019-02-13T17:23:00Z</dcterms:created>
  <dcterms:modified xsi:type="dcterms:W3CDTF">2020-01-29T17:15:00Z</dcterms:modified>
</cp:coreProperties>
</file>